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E" w:rsidRPr="0018098E" w:rsidRDefault="0041125B">
      <w:pPr>
        <w:rPr>
          <w:b/>
          <w:sz w:val="32"/>
          <w:szCs w:val="32"/>
        </w:rPr>
      </w:pPr>
      <w:r w:rsidRPr="0018098E">
        <w:rPr>
          <w:b/>
          <w:sz w:val="32"/>
          <w:szCs w:val="32"/>
        </w:rPr>
        <w:t>GRADE 11 LESSON 2- 10 -2- 21</w:t>
      </w:r>
    </w:p>
    <w:p w:rsidR="0041125B" w:rsidRPr="0018098E" w:rsidRDefault="0041125B">
      <w:pPr>
        <w:rPr>
          <w:color w:val="FF0000"/>
          <w:sz w:val="32"/>
          <w:szCs w:val="32"/>
          <w:u w:val="single"/>
        </w:rPr>
      </w:pPr>
      <w:r w:rsidRPr="0018098E">
        <w:rPr>
          <w:color w:val="FF0000"/>
          <w:sz w:val="32"/>
          <w:szCs w:val="32"/>
          <w:u w:val="single"/>
        </w:rPr>
        <w:t>EXPONENTS</w:t>
      </w:r>
    </w:p>
    <w:p w:rsidR="0041125B" w:rsidRDefault="005B62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838200</wp:posOffset>
                </wp:positionV>
                <wp:extent cx="2066925" cy="19050"/>
                <wp:effectExtent l="38100" t="571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9D8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3.25pt;margin-top:66pt;width:162.75pt;height: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257175</wp:posOffset>
                </wp:positionV>
                <wp:extent cx="952500" cy="8572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5E341" id="Oval 8" o:spid="_x0000_s1026" style="position:absolute;margin-left:-20.25pt;margin-top:20.25pt;width:75pt;height: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4112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1009650</wp:posOffset>
                </wp:positionV>
                <wp:extent cx="1438275" cy="276225"/>
                <wp:effectExtent l="19050" t="5715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18194" id="Straight Arrow Connector 3" o:spid="_x0000_s1026" type="#_x0000_t32" style="position:absolute;margin-left:27pt;margin-top:79.5pt;width:113.25pt;height:21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4112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228600</wp:posOffset>
                </wp:positionV>
                <wp:extent cx="904875" cy="228600"/>
                <wp:effectExtent l="38100" t="0" r="28575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69624" id="Straight Arrow Connector 2" o:spid="_x0000_s1026" type="#_x0000_t32" style="position:absolute;margin-left:48.75pt;margin-top:18pt;width:71.25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</w:t>
      </w:r>
      <w:r w:rsidR="0041125B">
        <w:t xml:space="preserve">                                                  </w:t>
      </w:r>
      <w:proofErr w:type="gramStart"/>
      <w:r w:rsidR="0041125B">
        <w:t>exponent</w:t>
      </w:r>
      <w:proofErr w:type="gramEnd"/>
    </w:p>
    <w:p w:rsidR="0041125B" w:rsidRPr="005B62D6" w:rsidRDefault="0041125B" w:rsidP="005B62D6">
      <w:pPr>
        <w:tabs>
          <w:tab w:val="center" w:pos="4680"/>
        </w:tabs>
        <w:rPr>
          <w:b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96"/>
                <w:szCs w:val="96"/>
              </w:rPr>
            </m:ctrlPr>
          </m:sSupPr>
          <m:e>
            <m:r>
              <w:rPr>
                <w:rFonts w:ascii="Cambria Math" w:hAnsi="Cambria Math"/>
                <w:sz w:val="96"/>
                <w:szCs w:val="96"/>
              </w:rPr>
              <m:t>a</m:t>
            </m:r>
          </m:e>
          <m:sup>
            <m:r>
              <w:rPr>
                <w:rFonts w:ascii="Cambria Math" w:hAnsi="Cambria Math"/>
                <w:sz w:val="96"/>
                <w:szCs w:val="96"/>
              </w:rPr>
              <m:t>b</m:t>
            </m:r>
          </m:sup>
        </m:sSup>
      </m:oMath>
      <w:r>
        <w:rPr>
          <w:rFonts w:eastAsiaTheme="minorEastAsia"/>
          <w:sz w:val="96"/>
          <w:szCs w:val="96"/>
        </w:rPr>
        <w:t xml:space="preserve">  </w:t>
      </w:r>
      <w:r w:rsidR="005B62D6">
        <w:rPr>
          <w:rFonts w:eastAsiaTheme="minorEastAsia"/>
          <w:sz w:val="96"/>
          <w:szCs w:val="96"/>
        </w:rPr>
        <w:tab/>
        <w:t xml:space="preserve">   </w:t>
      </w:r>
      <w:proofErr w:type="gramStart"/>
      <w:r w:rsidR="005B62D6" w:rsidRPr="005B62D6">
        <w:rPr>
          <w:rFonts w:eastAsiaTheme="minorEastAsia"/>
          <w:b/>
          <w:sz w:val="36"/>
          <w:szCs w:val="36"/>
        </w:rPr>
        <w:t>power</w:t>
      </w:r>
      <w:proofErr w:type="gramEnd"/>
    </w:p>
    <w:p w:rsidR="0041125B" w:rsidRDefault="0041125B" w:rsidP="00411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B62D6">
        <w:rPr>
          <w:sz w:val="24"/>
          <w:szCs w:val="24"/>
        </w:rPr>
        <w:t>Base</w:t>
      </w:r>
    </w:p>
    <w:p w:rsidR="005B62D6" w:rsidRDefault="005B62D6" w:rsidP="0041125B">
      <w:pPr>
        <w:rPr>
          <w:sz w:val="24"/>
          <w:szCs w:val="24"/>
        </w:rPr>
      </w:pPr>
      <w:r>
        <w:rPr>
          <w:sz w:val="24"/>
          <w:szCs w:val="24"/>
        </w:rPr>
        <w:t>Laws of exponents</w:t>
      </w:r>
    </w:p>
    <w:p w:rsidR="005B62D6" w:rsidRPr="005B62D6" w:rsidRDefault="005B62D6" w:rsidP="005B62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Multiplication Law: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m+n</m:t>
            </m:r>
          </m:sup>
        </m:sSup>
      </m:oMath>
      <w:r>
        <w:rPr>
          <w:rFonts w:eastAsiaTheme="minorEastAsia"/>
          <w:sz w:val="24"/>
          <w:szCs w:val="24"/>
        </w:rPr>
        <w:t xml:space="preserve">      [ when </w:t>
      </w:r>
      <w:r w:rsidRPr="0018098E">
        <w:rPr>
          <w:rFonts w:eastAsiaTheme="minorEastAsia"/>
          <w:color w:val="5B9BD5" w:themeColor="accent1"/>
          <w:sz w:val="24"/>
          <w:szCs w:val="24"/>
        </w:rPr>
        <w:t xml:space="preserve">multiplying the powers </w:t>
      </w:r>
      <w:r>
        <w:rPr>
          <w:rFonts w:eastAsiaTheme="minorEastAsia"/>
          <w:sz w:val="24"/>
          <w:szCs w:val="24"/>
        </w:rPr>
        <w:t xml:space="preserve">with the    </w:t>
      </w:r>
    </w:p>
    <w:p w:rsidR="005B62D6" w:rsidRPr="005B62D6" w:rsidRDefault="005B62D6" w:rsidP="005B62D6">
      <w:pPr>
        <w:pStyle w:val="ListParagrap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</w:t>
      </w:r>
      <w:proofErr w:type="gramStart"/>
      <w:r w:rsidRPr="0018098E">
        <w:rPr>
          <w:rFonts w:eastAsiaTheme="minorEastAsia"/>
          <w:color w:val="FF0000"/>
          <w:sz w:val="24"/>
          <w:szCs w:val="24"/>
        </w:rPr>
        <w:t>same</w:t>
      </w:r>
      <w:proofErr w:type="gramEnd"/>
      <w:r w:rsidRPr="0018098E">
        <w:rPr>
          <w:rFonts w:eastAsiaTheme="minorEastAsia"/>
          <w:color w:val="FF0000"/>
          <w:sz w:val="24"/>
          <w:szCs w:val="24"/>
        </w:rPr>
        <w:t xml:space="preserve"> bases </w:t>
      </w:r>
      <w:r>
        <w:rPr>
          <w:rFonts w:eastAsiaTheme="minorEastAsia"/>
          <w:sz w:val="24"/>
          <w:szCs w:val="24"/>
        </w:rPr>
        <w:t xml:space="preserve">, we </w:t>
      </w:r>
      <w:r w:rsidRPr="0018098E">
        <w:rPr>
          <w:rFonts w:eastAsiaTheme="minorEastAsia"/>
          <w:color w:val="70AD47" w:themeColor="accent6"/>
          <w:sz w:val="24"/>
          <w:szCs w:val="24"/>
        </w:rPr>
        <w:t>add</w:t>
      </w:r>
      <w:r>
        <w:rPr>
          <w:rFonts w:eastAsiaTheme="minorEastAsia"/>
          <w:sz w:val="24"/>
          <w:szCs w:val="24"/>
        </w:rPr>
        <w:t xml:space="preserve"> the exponents]</w:t>
      </w:r>
    </w:p>
    <w:p w:rsidR="0041125B" w:rsidRDefault="0041125B" w:rsidP="00411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8098E">
        <w:rPr>
          <w:sz w:val="24"/>
          <w:szCs w:val="24"/>
        </w:rPr>
        <w:t xml:space="preserve">                   </w:t>
      </w:r>
    </w:p>
    <w:p w:rsidR="0018098E" w:rsidRPr="0018098E" w:rsidRDefault="0018098E" w:rsidP="001809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Division Law: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m-n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sz w:val="24"/>
          <w:szCs w:val="24"/>
        </w:rPr>
        <w:t xml:space="preserve">         [when we </w:t>
      </w:r>
      <w:r w:rsidRPr="0018098E">
        <w:rPr>
          <w:rFonts w:eastAsiaTheme="minorEastAsia"/>
          <w:color w:val="ED7D31" w:themeColor="accent2"/>
          <w:sz w:val="24"/>
          <w:szCs w:val="24"/>
        </w:rPr>
        <w:t xml:space="preserve">divide powers </w:t>
      </w:r>
      <w:r>
        <w:rPr>
          <w:rFonts w:eastAsiaTheme="minorEastAsia"/>
          <w:sz w:val="24"/>
          <w:szCs w:val="24"/>
        </w:rPr>
        <w:t xml:space="preserve">with </w:t>
      </w:r>
      <w:r w:rsidRPr="0018098E">
        <w:rPr>
          <w:rFonts w:eastAsiaTheme="minorEastAsia"/>
          <w:color w:val="4472C4" w:themeColor="accent5"/>
          <w:sz w:val="24"/>
          <w:szCs w:val="24"/>
        </w:rPr>
        <w:t xml:space="preserve">the same bases </w:t>
      </w:r>
    </w:p>
    <w:p w:rsidR="0018098E" w:rsidRDefault="0018098E" w:rsidP="0018098E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eastAsiaTheme="minorEastAsia"/>
          <w:sz w:val="24"/>
          <w:szCs w:val="24"/>
        </w:rPr>
        <w:t>we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Pr="0018098E">
        <w:rPr>
          <w:rFonts w:eastAsiaTheme="minorEastAsia"/>
          <w:color w:val="FF0000"/>
          <w:sz w:val="24"/>
          <w:szCs w:val="24"/>
        </w:rPr>
        <w:t>subtract</w:t>
      </w:r>
      <w:r>
        <w:rPr>
          <w:rFonts w:eastAsiaTheme="minorEastAsia"/>
          <w:sz w:val="24"/>
          <w:szCs w:val="24"/>
        </w:rPr>
        <w:t xml:space="preserve"> the exponents]</w:t>
      </w:r>
    </w:p>
    <w:p w:rsidR="0018098E" w:rsidRDefault="0018098E" w:rsidP="0018098E">
      <w:pPr>
        <w:rPr>
          <w:sz w:val="24"/>
          <w:szCs w:val="24"/>
        </w:rPr>
      </w:pPr>
    </w:p>
    <w:p w:rsidR="0018098E" w:rsidRPr="0018098E" w:rsidRDefault="00E312E9" w:rsidP="001809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Zero</w:t>
      </w:r>
      <w:r w:rsidR="0018098E">
        <w:rPr>
          <w:sz w:val="24"/>
          <w:szCs w:val="24"/>
        </w:rPr>
        <w:t xml:space="preserve"> as an exponent: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18098E">
        <w:rPr>
          <w:rFonts w:eastAsiaTheme="minorEastAsia"/>
          <w:sz w:val="24"/>
          <w:szCs w:val="24"/>
        </w:rPr>
        <w:t xml:space="preserve">                  [ </w:t>
      </w:r>
      <w:r w:rsidR="0018098E" w:rsidRPr="0018098E">
        <w:rPr>
          <w:rFonts w:eastAsiaTheme="minorEastAsia"/>
          <w:color w:val="00B0F0"/>
          <w:sz w:val="24"/>
          <w:szCs w:val="24"/>
        </w:rPr>
        <w:t xml:space="preserve">Any base </w:t>
      </w:r>
      <w:r w:rsidR="0018098E">
        <w:rPr>
          <w:rFonts w:eastAsiaTheme="minorEastAsia"/>
          <w:sz w:val="24"/>
          <w:szCs w:val="24"/>
        </w:rPr>
        <w:t xml:space="preserve">with </w:t>
      </w:r>
      <w:r w:rsidR="0018098E" w:rsidRPr="0018098E">
        <w:rPr>
          <w:rFonts w:eastAsiaTheme="minorEastAsia"/>
          <w:color w:val="C00000"/>
          <w:sz w:val="24"/>
          <w:szCs w:val="24"/>
        </w:rPr>
        <w:t xml:space="preserve">exponent zero </w:t>
      </w:r>
      <w:r w:rsidR="0018098E">
        <w:rPr>
          <w:rFonts w:eastAsiaTheme="minorEastAsia"/>
          <w:sz w:val="24"/>
          <w:szCs w:val="24"/>
        </w:rPr>
        <w:t xml:space="preserve">with the </w:t>
      </w:r>
    </w:p>
    <w:p w:rsidR="0018098E" w:rsidRDefault="0018098E" w:rsidP="0018098E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</w:t>
      </w:r>
      <w:proofErr w:type="gramStart"/>
      <w:r w:rsidRPr="0018098E">
        <w:rPr>
          <w:rFonts w:eastAsiaTheme="minorEastAsia"/>
          <w:color w:val="7030A0"/>
          <w:sz w:val="24"/>
          <w:szCs w:val="24"/>
        </w:rPr>
        <w:t>exception</w:t>
      </w:r>
      <w:proofErr w:type="gramEnd"/>
      <w:r>
        <w:rPr>
          <w:rFonts w:eastAsiaTheme="minorEastAsia"/>
          <w:sz w:val="24"/>
          <w:szCs w:val="24"/>
        </w:rPr>
        <w:t xml:space="preserve"> of </w:t>
      </w:r>
      <w:r w:rsidRPr="0018098E">
        <w:rPr>
          <w:rFonts w:eastAsiaTheme="minorEastAsia"/>
          <w:color w:val="00B050"/>
          <w:sz w:val="24"/>
          <w:szCs w:val="24"/>
        </w:rPr>
        <w:t>zero</w:t>
      </w:r>
      <w:r>
        <w:rPr>
          <w:rFonts w:eastAsiaTheme="minorEastAsia"/>
          <w:sz w:val="24"/>
          <w:szCs w:val="24"/>
        </w:rPr>
        <w:t xml:space="preserve"> itself is 1]</w:t>
      </w:r>
    </w:p>
    <w:p w:rsidR="00406C30" w:rsidRDefault="00E312E9" w:rsidP="00E312E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Negative exponents: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[</w:t>
      </w:r>
      <w:r w:rsidR="00406C30">
        <w:rPr>
          <w:rFonts w:eastAsiaTheme="minorEastAsia"/>
          <w:sz w:val="24"/>
          <w:szCs w:val="24"/>
        </w:rPr>
        <w:t xml:space="preserve"> If </w:t>
      </w:r>
      <w:r w:rsidR="00406C30" w:rsidRPr="00406C30">
        <w:rPr>
          <w:rFonts w:eastAsiaTheme="minorEastAsia"/>
          <w:color w:val="7030A0"/>
          <w:sz w:val="24"/>
          <w:szCs w:val="24"/>
        </w:rPr>
        <w:t>exponent becomes positive</w:t>
      </w:r>
      <w:r w:rsidR="00406C30">
        <w:rPr>
          <w:rFonts w:eastAsiaTheme="minorEastAsia"/>
          <w:sz w:val="24"/>
          <w:szCs w:val="24"/>
        </w:rPr>
        <w:t xml:space="preserve">, the result </w:t>
      </w:r>
    </w:p>
    <w:p w:rsidR="00E312E9" w:rsidRDefault="00406C30" w:rsidP="00406C30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eastAsiaTheme="minorEastAsia"/>
          <w:sz w:val="24"/>
          <w:szCs w:val="24"/>
        </w:rPr>
        <w:t>becomes</w:t>
      </w:r>
      <w:proofErr w:type="gramEnd"/>
      <w:r>
        <w:rPr>
          <w:rFonts w:eastAsiaTheme="minorEastAsia"/>
          <w:sz w:val="24"/>
          <w:szCs w:val="24"/>
        </w:rPr>
        <w:t xml:space="preserve"> a </w:t>
      </w:r>
      <w:r w:rsidRPr="00406C30">
        <w:rPr>
          <w:rFonts w:eastAsiaTheme="minorEastAsia"/>
          <w:color w:val="C00000"/>
          <w:sz w:val="24"/>
          <w:szCs w:val="24"/>
        </w:rPr>
        <w:t xml:space="preserve">reciprocal </w:t>
      </w:r>
      <w:r>
        <w:rPr>
          <w:rFonts w:eastAsiaTheme="minorEastAsia"/>
          <w:sz w:val="24"/>
          <w:szCs w:val="24"/>
        </w:rPr>
        <w:t>of the original]</w:t>
      </w:r>
    </w:p>
    <w:p w:rsidR="00406C30" w:rsidRDefault="00406C30" w:rsidP="00406C30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</w:t>
      </w:r>
      <w:proofErr w:type="gramStart"/>
      <w:r>
        <w:rPr>
          <w:rFonts w:eastAsiaTheme="minorEastAsia"/>
          <w:sz w:val="24"/>
          <w:szCs w:val="24"/>
        </w:rPr>
        <w:t>or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-b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p>
            </m:sSup>
          </m:den>
        </m:f>
      </m:oMath>
    </w:p>
    <w:p w:rsidR="00BB3616" w:rsidRPr="00BB3616" w:rsidRDefault="00BB3616" w:rsidP="00BB361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Raising to a power: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mn</m:t>
            </m:r>
          </m:sup>
        </m:sSup>
      </m:oMath>
      <w:r w:rsidR="005A53D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</w:t>
      </w:r>
    </w:p>
    <w:p w:rsidR="0018098E" w:rsidRDefault="0018098E" w:rsidP="0018098E">
      <w:pPr>
        <w:rPr>
          <w:sz w:val="24"/>
          <w:szCs w:val="24"/>
        </w:rPr>
      </w:pPr>
    </w:p>
    <w:p w:rsidR="0018098E" w:rsidRDefault="0018098E" w:rsidP="0018098E">
      <w:pPr>
        <w:rPr>
          <w:sz w:val="24"/>
          <w:szCs w:val="24"/>
        </w:rPr>
      </w:pPr>
      <w:r>
        <w:rPr>
          <w:sz w:val="24"/>
          <w:szCs w:val="24"/>
        </w:rPr>
        <w:t xml:space="preserve">Examples: </w:t>
      </w:r>
    </w:p>
    <w:p w:rsidR="008B5A28" w:rsidRPr="00E312E9" w:rsidRDefault="00F460D4" w:rsidP="00F460D4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m+n</m:t>
            </m:r>
          </m:sup>
        </m:sSup>
      </m:oMath>
      <w:r w:rsidR="00E312E9">
        <w:rPr>
          <w:rFonts w:eastAsiaTheme="minorEastAsia"/>
          <w:sz w:val="24"/>
          <w:szCs w:val="24"/>
        </w:rPr>
        <w:t xml:space="preserve">                 [Same bases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 w:rsidR="00E312E9">
        <w:rPr>
          <w:rFonts w:eastAsiaTheme="minorEastAsia"/>
          <w:sz w:val="24"/>
          <w:szCs w:val="24"/>
        </w:rPr>
        <w:t xml:space="preserve"> add exponents</w:t>
      </w:r>
      <w:proofErr w:type="gramStart"/>
      <w:r w:rsidR="00E312E9">
        <w:rPr>
          <w:rFonts w:eastAsiaTheme="minorEastAsia"/>
          <w:sz w:val="24"/>
          <w:szCs w:val="24"/>
        </w:rPr>
        <w:t>. ]</w:t>
      </w:r>
      <w:proofErr w:type="gramEnd"/>
    </w:p>
    <w:p w:rsidR="00E312E9" w:rsidRPr="00E312E9" w:rsidRDefault="00E312E9" w:rsidP="00F460D4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a-b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[Same bases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subtract exponents]</w:t>
      </w:r>
    </w:p>
    <w:p w:rsidR="00E312E9" w:rsidRPr="005A53D9" w:rsidRDefault="005A53D9" w:rsidP="00F460D4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2m</m:t>
            </m:r>
          </m:sup>
        </m:sSup>
      </m:oMath>
      <w:r>
        <w:rPr>
          <w:rFonts w:eastAsiaTheme="minorEastAsia"/>
          <w:sz w:val="24"/>
          <w:szCs w:val="24"/>
        </w:rPr>
        <w:t xml:space="preserve"> or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</w:p>
    <w:p w:rsidR="005A53D9" w:rsidRPr="00751D19" w:rsidRDefault="005A53D9" w:rsidP="00F460D4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-2m</m:t>
            </m:r>
          </m:sup>
        </m:sSup>
      </m:oMath>
      <w:r>
        <w:rPr>
          <w:rFonts w:eastAsiaTheme="minorEastAsia"/>
          <w:sz w:val="24"/>
          <w:szCs w:val="24"/>
        </w:rPr>
        <w:t xml:space="preserve">   or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2m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   or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 </w:t>
      </w:r>
    </w:p>
    <w:p w:rsidR="00751D19" w:rsidRPr="00751D19" w:rsidRDefault="00751D19" w:rsidP="00751D19">
      <w:pPr>
        <w:rPr>
          <w:b/>
          <w:color w:val="4472C4" w:themeColor="accent5"/>
          <w:sz w:val="24"/>
          <w:szCs w:val="24"/>
          <w:u w:val="single"/>
        </w:rPr>
      </w:pPr>
      <w:r w:rsidRPr="00751D19">
        <w:rPr>
          <w:b/>
          <w:color w:val="4472C4" w:themeColor="accent5"/>
          <w:sz w:val="24"/>
          <w:szCs w:val="24"/>
          <w:u w:val="single"/>
        </w:rPr>
        <w:t>EXERCISE</w:t>
      </w:r>
    </w:p>
    <w:p w:rsidR="00751D19" w:rsidRDefault="00751D19" w:rsidP="00751D19">
      <w:pPr>
        <w:rPr>
          <w:sz w:val="24"/>
          <w:szCs w:val="24"/>
        </w:rPr>
      </w:pPr>
      <w:r>
        <w:rPr>
          <w:sz w:val="24"/>
          <w:szCs w:val="24"/>
        </w:rPr>
        <w:t xml:space="preserve">In your </w:t>
      </w:r>
      <w:r w:rsidRPr="00751D19">
        <w:rPr>
          <w:color w:val="FF0000"/>
          <w:sz w:val="24"/>
          <w:szCs w:val="24"/>
        </w:rPr>
        <w:t>2 quire homework book,</w:t>
      </w:r>
      <w:r>
        <w:rPr>
          <w:sz w:val="24"/>
          <w:szCs w:val="24"/>
        </w:rPr>
        <w:t xml:space="preserve"> attempt the following questions using the examples given above.</w:t>
      </w:r>
    </w:p>
    <w:p w:rsidR="00751D19" w:rsidRDefault="00751D19" w:rsidP="00751D19">
      <w:pPr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Simplify the following. Write the answers with </w:t>
      </w:r>
      <w:r w:rsidRPr="00751D19">
        <w:rPr>
          <w:b/>
          <w:color w:val="7030A0"/>
          <w:sz w:val="24"/>
          <w:szCs w:val="24"/>
        </w:rPr>
        <w:t>positive exponents</w:t>
      </w:r>
      <w:r w:rsidRPr="00751D19">
        <w:rPr>
          <w:color w:val="7030A0"/>
          <w:sz w:val="24"/>
          <w:szCs w:val="24"/>
        </w:rPr>
        <w:t>.</w:t>
      </w:r>
    </w:p>
    <w:p w:rsidR="00751D19" w:rsidRPr="004204EC" w:rsidRDefault="00751D19" w:rsidP="00751D1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-x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</w:t>
      </w:r>
      <w:r w:rsidR="00190C4C">
        <w:rPr>
          <w:rFonts w:eastAsiaTheme="minorEastAsia"/>
          <w:sz w:val="24"/>
          <w:szCs w:val="24"/>
        </w:rPr>
        <w:t xml:space="preserve">                               5</w:t>
      </w:r>
      <w:r>
        <w:rPr>
          <w:rFonts w:eastAsiaTheme="minorEastAsia"/>
          <w:sz w:val="24"/>
          <w:szCs w:val="24"/>
        </w:rPr>
        <w:t xml:space="preserve">.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p>
      </m:oMath>
      <w:r w:rsidR="004204EC">
        <w:rPr>
          <w:rFonts w:eastAsiaTheme="minorEastAsia"/>
          <w:sz w:val="24"/>
          <w:szCs w:val="24"/>
        </w:rPr>
        <w:t xml:space="preserve">  </w:t>
      </w:r>
    </w:p>
    <w:p w:rsidR="004204EC" w:rsidRDefault="004204EC" w:rsidP="004204EC">
      <w:pPr>
        <w:ind w:left="360"/>
        <w:rPr>
          <w:rFonts w:eastAsiaTheme="minorEastAsia"/>
          <w:sz w:val="24"/>
          <w:szCs w:val="24"/>
        </w:rPr>
      </w:pPr>
    </w:p>
    <w:p w:rsidR="004204EC" w:rsidRDefault="004204EC" w:rsidP="004204EC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</m:sSup>
      </m:oMath>
      <w:r>
        <w:rPr>
          <w:rFonts w:eastAsiaTheme="minorEastAsia"/>
          <w:sz w:val="24"/>
          <w:szCs w:val="24"/>
        </w:rPr>
        <w:t xml:space="preserve">    </w:t>
      </w:r>
      <w:r w:rsidR="00190C4C">
        <w:rPr>
          <w:rFonts w:eastAsiaTheme="minorEastAsia"/>
          <w:sz w:val="24"/>
          <w:szCs w:val="24"/>
        </w:rPr>
        <w:t xml:space="preserve">                              6.</w:t>
      </w:r>
      <w:r>
        <w:rPr>
          <w:rFonts w:eastAsiaTheme="minorEastAsia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</w:t>
      </w:r>
    </w:p>
    <w:p w:rsidR="004204EC" w:rsidRPr="004204EC" w:rsidRDefault="004204EC" w:rsidP="004204EC">
      <w:pPr>
        <w:pStyle w:val="ListParagraph"/>
        <w:rPr>
          <w:rFonts w:eastAsiaTheme="minorEastAsia"/>
          <w:sz w:val="24"/>
          <w:szCs w:val="24"/>
        </w:rPr>
      </w:pPr>
    </w:p>
    <w:p w:rsidR="004204EC" w:rsidRDefault="004204EC" w:rsidP="004204EC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</w:t>
      </w:r>
      <w:r w:rsidR="00190C4C">
        <w:rPr>
          <w:rFonts w:eastAsiaTheme="minorEastAsia"/>
          <w:sz w:val="24"/>
          <w:szCs w:val="24"/>
        </w:rPr>
        <w:t xml:space="preserve">                      7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.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4204EC" w:rsidRPr="004204EC" w:rsidRDefault="004204EC" w:rsidP="004204EC">
      <w:pPr>
        <w:pStyle w:val="ListParagraph"/>
        <w:rPr>
          <w:rFonts w:eastAsiaTheme="minorEastAsia"/>
          <w:sz w:val="24"/>
          <w:szCs w:val="24"/>
        </w:rPr>
      </w:pPr>
    </w:p>
    <w:p w:rsidR="004204EC" w:rsidRPr="004204EC" w:rsidRDefault="004204EC" w:rsidP="004204EC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  8.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</w:p>
    <w:sectPr w:rsidR="004204EC" w:rsidRPr="00420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E28"/>
    <w:multiLevelType w:val="hybridMultilevel"/>
    <w:tmpl w:val="F8A0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0473"/>
    <w:multiLevelType w:val="hybridMultilevel"/>
    <w:tmpl w:val="667E7B92"/>
    <w:lvl w:ilvl="0" w:tplc="A78C4A4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A3A7A"/>
    <w:multiLevelType w:val="hybridMultilevel"/>
    <w:tmpl w:val="E098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5B"/>
    <w:rsid w:val="0018098E"/>
    <w:rsid w:val="00190C4C"/>
    <w:rsid w:val="002A702E"/>
    <w:rsid w:val="00406C30"/>
    <w:rsid w:val="0041125B"/>
    <w:rsid w:val="004204EC"/>
    <w:rsid w:val="004A0963"/>
    <w:rsid w:val="005A53D9"/>
    <w:rsid w:val="005B62D6"/>
    <w:rsid w:val="00751D19"/>
    <w:rsid w:val="008B5A28"/>
    <w:rsid w:val="0095288A"/>
    <w:rsid w:val="00BB3616"/>
    <w:rsid w:val="00E312E9"/>
    <w:rsid w:val="00F31A91"/>
    <w:rsid w:val="00F460D4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81588-85AE-4156-89BA-A0CFEA59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25B"/>
    <w:rPr>
      <w:color w:val="808080"/>
    </w:rPr>
  </w:style>
  <w:style w:type="paragraph" w:styleId="ListParagraph">
    <w:name w:val="List Paragraph"/>
    <w:basedOn w:val="Normal"/>
    <w:uiPriority w:val="34"/>
    <w:qFormat/>
    <w:rsid w:val="005B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2</cp:revision>
  <dcterms:created xsi:type="dcterms:W3CDTF">2021-02-10T08:26:00Z</dcterms:created>
  <dcterms:modified xsi:type="dcterms:W3CDTF">2021-02-10T14:58:00Z</dcterms:modified>
</cp:coreProperties>
</file>